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A3" w:rsidRPr="008A1417" w:rsidRDefault="008A1417" w:rsidP="00D72804">
      <w:pPr>
        <w:pStyle w:val="Bezodstpw"/>
        <w:jc w:val="center"/>
        <w:rPr>
          <w:b/>
          <w:sz w:val="28"/>
          <w:szCs w:val="28"/>
        </w:rPr>
      </w:pPr>
      <w:r w:rsidRPr="008A1417">
        <w:rPr>
          <w:b/>
          <w:sz w:val="28"/>
          <w:szCs w:val="28"/>
        </w:rPr>
        <w:t>Podstawy prawne zatrudnienia.</w:t>
      </w:r>
    </w:p>
    <w:p w:rsidR="008A1417" w:rsidRPr="008A1417" w:rsidRDefault="008A1417" w:rsidP="00D72804">
      <w:pPr>
        <w:pStyle w:val="Bezodstpw"/>
        <w:jc w:val="center"/>
        <w:rPr>
          <w:b/>
          <w:sz w:val="28"/>
          <w:szCs w:val="28"/>
        </w:rPr>
      </w:pPr>
    </w:p>
    <w:p w:rsidR="008A1417" w:rsidRPr="008A1417" w:rsidRDefault="008A1417" w:rsidP="00D72804">
      <w:pPr>
        <w:pStyle w:val="Bezodstpw"/>
        <w:jc w:val="center"/>
        <w:rPr>
          <w:b/>
          <w:sz w:val="28"/>
          <w:szCs w:val="28"/>
        </w:rPr>
      </w:pPr>
    </w:p>
    <w:p w:rsidR="00D3315D" w:rsidRDefault="00D3315D" w:rsidP="00D3315D">
      <w:pPr>
        <w:pStyle w:val="Bezodstpw"/>
        <w:rPr>
          <w:b/>
        </w:rPr>
      </w:pPr>
      <w:r>
        <w:rPr>
          <w:b/>
        </w:rPr>
        <w:t>TEMAT: ELEMENTY PRAWA PRACY. UMOWY O PRACĘ.</w:t>
      </w:r>
    </w:p>
    <w:p w:rsidR="006C0BE8" w:rsidRDefault="006C0BE8" w:rsidP="00D3315D">
      <w:pPr>
        <w:pStyle w:val="Bezodstpw"/>
        <w:rPr>
          <w:b/>
        </w:rPr>
      </w:pPr>
    </w:p>
    <w:p w:rsidR="00D3315D" w:rsidRDefault="00D3315D" w:rsidP="00D3315D">
      <w:pPr>
        <w:pStyle w:val="Bezodstpw"/>
      </w:pPr>
      <w:r>
        <w:t>1.Nadzór i kontrola przestrzegania prawa pracy w Polsce – sprawowana jest przez instytucje:</w:t>
      </w:r>
    </w:p>
    <w:p w:rsidR="00D3315D" w:rsidRDefault="00D3315D" w:rsidP="00D3315D">
      <w:pPr>
        <w:pStyle w:val="Bezodstpw"/>
      </w:pPr>
      <w:r>
        <w:t>a) Państwowa Inspekcja Pracy (PIP)     b) Państwowa Inspekcja Sanitarna (sanepid)</w:t>
      </w:r>
    </w:p>
    <w:p w:rsidR="00D3315D" w:rsidRDefault="00D3315D" w:rsidP="00D3315D">
      <w:pPr>
        <w:pStyle w:val="Bezodstpw"/>
      </w:pPr>
      <w:r>
        <w:t>c) Społeczna Inspekcja Pracy</w:t>
      </w:r>
    </w:p>
    <w:p w:rsidR="00D3315D" w:rsidRDefault="00D3315D" w:rsidP="00D3315D">
      <w:pPr>
        <w:pStyle w:val="Bezodstpw"/>
      </w:pPr>
      <w:r>
        <w:t>2.Formy zatrudnienia</w:t>
      </w:r>
    </w:p>
    <w:p w:rsidR="00D3315D" w:rsidRDefault="00D3315D" w:rsidP="00D3315D">
      <w:pPr>
        <w:pStyle w:val="Bezodstpw"/>
      </w:pPr>
      <w:r>
        <w:t>a) umowy o pracę – dla nich obowiązuje Kodeks Pracy</w:t>
      </w:r>
    </w:p>
    <w:p w:rsidR="00D3315D" w:rsidRDefault="00D3315D" w:rsidP="00D3315D">
      <w:pPr>
        <w:pStyle w:val="Bezodstpw"/>
      </w:pPr>
      <w:r>
        <w:t>b) umowy cywilno – prawne  – opierają się o Kodeks Cywilny</w:t>
      </w:r>
    </w:p>
    <w:p w:rsidR="00D3315D" w:rsidRDefault="00D3315D" w:rsidP="00D3315D">
      <w:pPr>
        <w:pStyle w:val="Bezodstpw"/>
      </w:pPr>
      <w:r>
        <w:t>c) samozatrudnienie – polega na umowie o współpracy pomiędzy firmą a osobą fizyczną prowadzącą działalność gospodarczą (firmę jednoosobową)</w:t>
      </w:r>
    </w:p>
    <w:p w:rsidR="00D3315D" w:rsidRDefault="00D3315D" w:rsidP="00D3315D">
      <w:pPr>
        <w:pStyle w:val="Bezodstpw"/>
      </w:pPr>
      <w:r>
        <w:t>3.Stosunek pracy – zostaje nawiązany między pracownikiem a pracodawcą</w:t>
      </w:r>
    </w:p>
    <w:p w:rsidR="00D3315D" w:rsidRDefault="00D3315D" w:rsidP="00D3315D">
      <w:pPr>
        <w:pStyle w:val="Bezodstpw"/>
      </w:pPr>
      <w:r>
        <w:t>4. Rodzaje umów o pracę</w:t>
      </w:r>
    </w:p>
    <w:p w:rsidR="00D3315D" w:rsidRDefault="00D3315D" w:rsidP="00D3315D">
      <w:pPr>
        <w:pStyle w:val="Bezodstpw"/>
      </w:pPr>
      <w:r>
        <w:t>a) umowa o pracę na okres próbny      b) umowa o pracę na czas określony</w:t>
      </w:r>
    </w:p>
    <w:p w:rsidR="00D3315D" w:rsidRDefault="00D3315D" w:rsidP="00D3315D">
      <w:pPr>
        <w:pStyle w:val="Bezodstpw"/>
      </w:pPr>
      <w:r>
        <w:t>c) umowa o pracę na czas nieokreślony (najkorzystniejsza dla pracownika)</w:t>
      </w:r>
    </w:p>
    <w:p w:rsidR="00D3315D" w:rsidRDefault="00D3315D" w:rsidP="00D3315D">
      <w:pPr>
        <w:pStyle w:val="Bezodstpw"/>
      </w:pPr>
      <w:r>
        <w:t>d) umowa o pracę na zastępstwo                                                                                                                        e) umowa na czas wykonania określonej pracy (np. prac sezonowa)</w:t>
      </w:r>
    </w:p>
    <w:p w:rsidR="00D3315D" w:rsidRDefault="00D3315D" w:rsidP="00D3315D">
      <w:pPr>
        <w:pStyle w:val="Bezodstpw"/>
      </w:pPr>
      <w:r>
        <w:t>5. Korzyści dla pracownika wynikające z zawarcia umowy o pracę</w:t>
      </w:r>
    </w:p>
    <w:p w:rsidR="00D3315D" w:rsidRDefault="00D3315D" w:rsidP="00D3315D">
      <w:pPr>
        <w:pStyle w:val="Bezodstpw"/>
      </w:pPr>
      <w:r>
        <w:t>a) pełne ubezpieczenie pracownika (ubezpieczenie społeczne i zdrowotne)</w:t>
      </w:r>
    </w:p>
    <w:p w:rsidR="00D3315D" w:rsidRDefault="00D3315D" w:rsidP="00D3315D">
      <w:pPr>
        <w:pStyle w:val="Bezodstpw"/>
      </w:pPr>
      <w:r>
        <w:t>b) płatny urlop wypoczynkowy    c) prawo do zasiłku i urlopu wychowawczego</w:t>
      </w:r>
    </w:p>
    <w:p w:rsidR="00D3315D" w:rsidRDefault="00D3315D" w:rsidP="00D3315D">
      <w:pPr>
        <w:pStyle w:val="Bezodstpw"/>
      </w:pPr>
      <w:r>
        <w:t>d) prawo do wynagrodzenia na zwolnieniu lekarskim    e) prawo do odprawy</w:t>
      </w:r>
    </w:p>
    <w:p w:rsidR="00D3315D" w:rsidRDefault="00D3315D" w:rsidP="00D3315D">
      <w:pPr>
        <w:pStyle w:val="Bezodstpw"/>
      </w:pPr>
      <w:r>
        <w:t>f) prawo do dochodzenia  praw  w sądzie pracy</w:t>
      </w:r>
    </w:p>
    <w:p w:rsidR="00D3315D" w:rsidRDefault="00D3315D" w:rsidP="00D3315D">
      <w:pPr>
        <w:pStyle w:val="Bezodstpw"/>
      </w:pPr>
      <w:r>
        <w:t>6. Sposoby rozwiązywania umów o pracę</w:t>
      </w:r>
    </w:p>
    <w:p w:rsidR="00D3315D" w:rsidRDefault="00D3315D" w:rsidP="00D3315D">
      <w:pPr>
        <w:pStyle w:val="Bezodstpw"/>
      </w:pPr>
      <w:r>
        <w:t>a) rozwiązanie umowy o prace na mocy porozumienia stron</w:t>
      </w:r>
    </w:p>
    <w:p w:rsidR="00D3315D" w:rsidRDefault="00D3315D" w:rsidP="00D3315D">
      <w:pPr>
        <w:pStyle w:val="Bezodstpw"/>
      </w:pPr>
      <w:r>
        <w:t>b) rozwiązanie umowy przez jedną ze stron</w:t>
      </w:r>
    </w:p>
    <w:p w:rsidR="00D3315D" w:rsidRDefault="00D3315D" w:rsidP="00D3315D">
      <w:pPr>
        <w:pStyle w:val="Bezodstpw"/>
      </w:pPr>
      <w:r>
        <w:t>c) rozwiązanie umowy z upływem czasu na jaki umowa była zawarta</w:t>
      </w:r>
    </w:p>
    <w:p w:rsidR="00D3315D" w:rsidRDefault="00D3315D" w:rsidP="00D3315D">
      <w:pPr>
        <w:pStyle w:val="Bezodstpw"/>
      </w:pPr>
      <w:r>
        <w:t>d) rozwiązanie umowy z dniem ukończenia pracy dla której umowa była zawarta</w:t>
      </w:r>
    </w:p>
    <w:p w:rsidR="00D3315D" w:rsidRDefault="00D3315D" w:rsidP="00D3315D">
      <w:pPr>
        <w:pStyle w:val="Bezodstpw"/>
      </w:pPr>
      <w:r>
        <w:t>e) rozwiązanie umowy bez wypowiedzenia</w:t>
      </w:r>
    </w:p>
    <w:p w:rsidR="00D3315D" w:rsidRDefault="00D3315D" w:rsidP="00D3315D">
      <w:pPr>
        <w:pStyle w:val="Bezodstpw"/>
      </w:pPr>
      <w:r>
        <w:t>7. Okres wypowiedzenia umowy o pracę zależy od rodzaju tej umowy i okresu zatrudnienia. Reguluje to Kodeks Pracy</w:t>
      </w:r>
    </w:p>
    <w:p w:rsidR="00D3315D" w:rsidRDefault="00D3315D" w:rsidP="00D3315D">
      <w:pPr>
        <w:pStyle w:val="Bezodstpw"/>
      </w:pPr>
      <w:r>
        <w:t>8. Świadectwo pracy – to dokument który otrzymuje pracownik od pracodawcy przy rozwiązaniu umowy o pracę</w:t>
      </w:r>
    </w:p>
    <w:p w:rsidR="007919CA" w:rsidRDefault="007919CA" w:rsidP="00D3315D">
      <w:pPr>
        <w:pStyle w:val="Bezodstpw"/>
      </w:pPr>
    </w:p>
    <w:p w:rsidR="000076F5" w:rsidRDefault="000076F5" w:rsidP="000076F5">
      <w:pPr>
        <w:pStyle w:val="Bezodstpw"/>
        <w:rPr>
          <w:b/>
        </w:rPr>
      </w:pPr>
      <w:r>
        <w:rPr>
          <w:b/>
        </w:rPr>
        <w:t>TEMAT: ZATRUDNIENIE NIEPRACOWNICZE – UMOWY CYWILNOPRAWNE</w:t>
      </w:r>
    </w:p>
    <w:p w:rsidR="006C0BE8" w:rsidRDefault="006C0BE8" w:rsidP="000076F5">
      <w:pPr>
        <w:pStyle w:val="Bezodstpw"/>
        <w:rPr>
          <w:b/>
        </w:rPr>
      </w:pPr>
    </w:p>
    <w:p w:rsidR="000076F5" w:rsidRDefault="000076F5" w:rsidP="000076F5">
      <w:pPr>
        <w:pStyle w:val="Bezodstpw"/>
      </w:pPr>
      <w:r>
        <w:t>1.Rodzaje umów cywilnoprawnych:</w:t>
      </w:r>
    </w:p>
    <w:p w:rsidR="000076F5" w:rsidRDefault="000076F5" w:rsidP="000076F5">
      <w:pPr>
        <w:pStyle w:val="Bezodstpw"/>
      </w:pPr>
      <w:r>
        <w:t>a) umowa – zlecenie   b) umowa o dzieło   c) umowa agencyjna    d) kontrakt menadżerski</w:t>
      </w:r>
    </w:p>
    <w:p w:rsidR="000076F5" w:rsidRDefault="000076F5" w:rsidP="000076F5">
      <w:pPr>
        <w:pStyle w:val="Bezodstpw"/>
        <w:tabs>
          <w:tab w:val="left" w:pos="6271"/>
        </w:tabs>
      </w:pPr>
      <w:r>
        <w:t xml:space="preserve">2.Umowa – zlecenie – w odróżnieniu od umowy o pracę, brak tu podporządkowania zleceniobiorcy. </w:t>
      </w:r>
    </w:p>
    <w:p w:rsidR="000076F5" w:rsidRDefault="000076F5" w:rsidP="000076F5">
      <w:pPr>
        <w:pStyle w:val="Bezodstpw"/>
        <w:tabs>
          <w:tab w:val="left" w:pos="6271"/>
        </w:tabs>
      </w:pPr>
      <w:r>
        <w:t>W przypadku świadczenia zlecenia na rzecz pracodawcy z którym jest zawarta umowa o pracę, są odprowadzane do ZUS składki na ubezpieczenie społeczne i zdrowotne. Zlecenie na rzecz innego pracodawcy powoduje obowiązek płacenia składek tylko na ubezpieczenie zdrowotne, które częściowo pokrywa koszty leczenia.</w:t>
      </w:r>
    </w:p>
    <w:p w:rsidR="000076F5" w:rsidRDefault="000076F5" w:rsidP="000076F5">
      <w:pPr>
        <w:pStyle w:val="Bezodstpw"/>
        <w:tabs>
          <w:tab w:val="left" w:pos="6271"/>
        </w:tabs>
      </w:pPr>
      <w:r>
        <w:t>3.Umowa o dzieło – warunkiem jej zaistnienia jest określenie dzieła, którym jest np. wykonanie projektu, programu komputerowego….( czyli pojedyncza praca a nie stała usługa). Osoba wykonująca dzieło nie podlega ani obowiązkowo ani dobrowolnie ubezpiecz. społecznemu oraz zdrowotnemu.</w:t>
      </w:r>
    </w:p>
    <w:p w:rsidR="000076F5" w:rsidRDefault="000076F5" w:rsidP="000076F5">
      <w:pPr>
        <w:pStyle w:val="Bezodstpw"/>
        <w:tabs>
          <w:tab w:val="left" w:pos="6271"/>
        </w:tabs>
      </w:pPr>
      <w:r>
        <w:t>4.Umowa agencyjna – przyjmujący zlecenie agent zobowiązuje się w zakresie działalności swojego przedsiębiorstwa, do stałego pośredniczenia za wynagrodzeniem przy zawieraniu z klientami umów na rzecz dającego zlecenie przedsiębiorcy albo do zawierania umów w jego imieniu.</w:t>
      </w:r>
    </w:p>
    <w:p w:rsidR="000076F5" w:rsidRDefault="000076F5" w:rsidP="000076F5">
      <w:pPr>
        <w:pStyle w:val="Bezodstpw"/>
        <w:tabs>
          <w:tab w:val="left" w:pos="6271"/>
        </w:tabs>
      </w:pPr>
      <w:r>
        <w:lastRenderedPageBreak/>
        <w:t>5.Kontrakt menadżerski – stosowany jest przy zatrudnianiu na kierowniczych stanowiskach. Zatrudniony menadżer zarządza przedsiębiorstwem w imieniu, na rzecz i w interesie przedsiębiorcy w zamian za wynagrodzenie.</w:t>
      </w:r>
    </w:p>
    <w:p w:rsidR="000076F5" w:rsidRDefault="000076F5" w:rsidP="000076F5">
      <w:pPr>
        <w:pStyle w:val="Bezodstpw"/>
        <w:tabs>
          <w:tab w:val="left" w:pos="6271"/>
        </w:tabs>
      </w:pPr>
      <w:r>
        <w:t>6. Wszystkie umowy cywilnoprawne NIE dają takich przywilejów dla pracownika, jak umowy o pracę.</w:t>
      </w:r>
    </w:p>
    <w:p w:rsidR="006C0BE8" w:rsidRDefault="006C0BE8" w:rsidP="000076F5">
      <w:pPr>
        <w:pStyle w:val="Bezodstpw"/>
        <w:tabs>
          <w:tab w:val="left" w:pos="6271"/>
        </w:tabs>
      </w:pPr>
    </w:p>
    <w:p w:rsidR="00ED12A3" w:rsidRDefault="00ED12A3" w:rsidP="00ED12A3">
      <w:pPr>
        <w:pStyle w:val="Bezodstpw"/>
        <w:rPr>
          <w:b/>
        </w:rPr>
      </w:pPr>
      <w:r>
        <w:rPr>
          <w:b/>
        </w:rPr>
        <w:t>TEMAT: PODSTAWOWE SYSTEMY WYNAGRODZEŃ.</w:t>
      </w:r>
    </w:p>
    <w:p w:rsidR="006C0BE8" w:rsidRDefault="006C0BE8" w:rsidP="00ED12A3">
      <w:pPr>
        <w:pStyle w:val="Bezodstpw"/>
        <w:rPr>
          <w:b/>
        </w:rPr>
      </w:pPr>
      <w:bookmarkStart w:id="0" w:name="_GoBack"/>
      <w:bookmarkEnd w:id="0"/>
    </w:p>
    <w:p w:rsidR="00ED12A3" w:rsidRDefault="00ED12A3" w:rsidP="00ED12A3">
      <w:pPr>
        <w:pStyle w:val="Bezodstpw"/>
      </w:pPr>
      <w:r>
        <w:t>1.Składniki wynagrodzenia za pracę:</w:t>
      </w:r>
    </w:p>
    <w:p w:rsidR="00ED12A3" w:rsidRDefault="00ED12A3" w:rsidP="00ED12A3">
      <w:pPr>
        <w:pStyle w:val="Bezodstpw"/>
      </w:pPr>
      <w:r>
        <w:t>a) wynagrodzenie finansowe</w:t>
      </w:r>
    </w:p>
    <w:p w:rsidR="00ED12A3" w:rsidRDefault="00ED12A3" w:rsidP="00ED12A3">
      <w:pPr>
        <w:pStyle w:val="Bezodstpw"/>
      </w:pPr>
      <w:r>
        <w:t>b) świadczenia pracownicze (zasiłki chorobowe,    ubezpieczenia, prawo do płatnego urlopu…)</w:t>
      </w:r>
    </w:p>
    <w:p w:rsidR="00ED12A3" w:rsidRDefault="00ED12A3" w:rsidP="00ED12A3">
      <w:pPr>
        <w:pStyle w:val="Bezodstpw"/>
      </w:pPr>
      <w:r>
        <w:t>c) wynagrodzenia pozafinansowe np. pochwały, możliwość rozwoju osobistego….</w:t>
      </w:r>
    </w:p>
    <w:p w:rsidR="00ED12A3" w:rsidRDefault="00ED12A3" w:rsidP="00ED12A3">
      <w:pPr>
        <w:pStyle w:val="Bezodstpw"/>
      </w:pPr>
      <w:r>
        <w:t>2. Systemy wynagrodzeń:</w:t>
      </w:r>
    </w:p>
    <w:p w:rsidR="00ED12A3" w:rsidRDefault="00ED12A3" w:rsidP="00ED12A3">
      <w:pPr>
        <w:pStyle w:val="Bezodstpw"/>
      </w:pPr>
      <w:r>
        <w:t>a) system czasowy – płaca zależy od czasu pracy</w:t>
      </w:r>
    </w:p>
    <w:p w:rsidR="00ED12A3" w:rsidRDefault="00ED12A3" w:rsidP="00ED12A3">
      <w:pPr>
        <w:pStyle w:val="Bezodstpw"/>
      </w:pPr>
      <w:r>
        <w:t>b) system akordowy – płaca zależy od ilości wyprodukowanych sztuk</w:t>
      </w:r>
    </w:p>
    <w:p w:rsidR="00ED12A3" w:rsidRDefault="00ED12A3" w:rsidP="00ED12A3">
      <w:pPr>
        <w:pStyle w:val="Bezodstpw"/>
      </w:pPr>
      <w:r>
        <w:t>c) system prowizyjny – płaca zależy od wartości sprzedaży (prowizja)</w:t>
      </w:r>
    </w:p>
    <w:p w:rsidR="00ED12A3" w:rsidRDefault="00ED12A3" w:rsidP="00ED12A3">
      <w:pPr>
        <w:pStyle w:val="Bezodstpw"/>
      </w:pPr>
      <w:r>
        <w:t>d) system czasowo –premiowy i czasowo – prowizyjny</w:t>
      </w:r>
    </w:p>
    <w:p w:rsidR="00ED12A3" w:rsidRDefault="00ED12A3" w:rsidP="00ED12A3">
      <w:pPr>
        <w:pStyle w:val="Bezodstpw"/>
      </w:pPr>
      <w:r>
        <w:t>e) system oparty na kwalifikacjach – im wyższe kwalifikacje tym wyższa płaca.</w:t>
      </w:r>
    </w:p>
    <w:p w:rsidR="00ED12A3" w:rsidRDefault="00ED12A3" w:rsidP="00ED12A3">
      <w:pPr>
        <w:pStyle w:val="Bezodstpw"/>
      </w:pPr>
      <w:r>
        <w:t>3. Rodzaje płac:</w:t>
      </w:r>
    </w:p>
    <w:p w:rsidR="00ED12A3" w:rsidRDefault="00ED12A3" w:rsidP="00ED12A3">
      <w:pPr>
        <w:pStyle w:val="Bezodstpw"/>
      </w:pPr>
      <w:r>
        <w:t>a) płaca minimalna – jest ustalana przez państwo (obecnie – w 2020r - 2600zł. brutto)</w:t>
      </w:r>
    </w:p>
    <w:p w:rsidR="00ED12A3" w:rsidRDefault="00ED12A3" w:rsidP="00ED12A3">
      <w:pPr>
        <w:pStyle w:val="Bezodstpw"/>
      </w:pPr>
      <w:r>
        <w:t>b) płaca brutto</w:t>
      </w:r>
    </w:p>
    <w:p w:rsidR="00ED12A3" w:rsidRDefault="00ED12A3" w:rsidP="00ED12A3">
      <w:pPr>
        <w:pStyle w:val="Bezodstpw"/>
      </w:pPr>
      <w:r>
        <w:t>c) płaca netto (płaca „na rękę” ) – jest to płaca brutto pomniejszona o 3 składniki: składka na ubezpieczenie społeczne, składka na ubezpieczenie zdrowotne, zaliczka na podatek dochodowy.</w:t>
      </w:r>
    </w:p>
    <w:p w:rsidR="007919CA" w:rsidRDefault="007919CA" w:rsidP="00ED12A3">
      <w:pPr>
        <w:pStyle w:val="Bezodstpw"/>
      </w:pPr>
    </w:p>
    <w:p w:rsidR="00DB2A7C" w:rsidRDefault="006D419F" w:rsidP="003D3D61">
      <w:pPr>
        <w:pStyle w:val="Bezodstpw"/>
      </w:pPr>
      <w:r>
        <w:t xml:space="preserve">         </w:t>
      </w:r>
      <w:r w:rsidR="00DB2A7C">
        <w:t xml:space="preserve"> </w:t>
      </w:r>
    </w:p>
    <w:sectPr w:rsidR="00DB2A7C" w:rsidSect="00FD2D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2A" w:rsidRDefault="007C512A" w:rsidP="0093124C">
      <w:pPr>
        <w:spacing w:after="0" w:line="240" w:lineRule="auto"/>
      </w:pPr>
      <w:r>
        <w:separator/>
      </w:r>
    </w:p>
  </w:endnote>
  <w:endnote w:type="continuationSeparator" w:id="0">
    <w:p w:rsidR="007C512A" w:rsidRDefault="007C512A" w:rsidP="0093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2A" w:rsidRDefault="007C512A" w:rsidP="0093124C">
      <w:pPr>
        <w:spacing w:after="0" w:line="240" w:lineRule="auto"/>
      </w:pPr>
      <w:r>
        <w:separator/>
      </w:r>
    </w:p>
  </w:footnote>
  <w:footnote w:type="continuationSeparator" w:id="0">
    <w:p w:rsidR="007C512A" w:rsidRDefault="007C512A" w:rsidP="0093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4C" w:rsidRDefault="0093124C">
    <w:pPr>
      <w:pStyle w:val="Nagwek"/>
    </w:pPr>
  </w:p>
  <w:p w:rsidR="0093124C" w:rsidRDefault="0093124C">
    <w:pPr>
      <w:pStyle w:val="Nagwek"/>
    </w:pPr>
  </w:p>
  <w:p w:rsidR="0093124C" w:rsidRDefault="009312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7983"/>
    <w:multiLevelType w:val="hybridMultilevel"/>
    <w:tmpl w:val="91224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7C"/>
    <w:rsid w:val="000076F5"/>
    <w:rsid w:val="00011BD3"/>
    <w:rsid w:val="00013F38"/>
    <w:rsid w:val="00033480"/>
    <w:rsid w:val="00043CEC"/>
    <w:rsid w:val="0005005D"/>
    <w:rsid w:val="000564B6"/>
    <w:rsid w:val="00063FED"/>
    <w:rsid w:val="00090647"/>
    <w:rsid w:val="000A5718"/>
    <w:rsid w:val="000B6AC1"/>
    <w:rsid w:val="000C157B"/>
    <w:rsid w:val="001258C7"/>
    <w:rsid w:val="001378B4"/>
    <w:rsid w:val="00140F73"/>
    <w:rsid w:val="001575F0"/>
    <w:rsid w:val="001629D4"/>
    <w:rsid w:val="00167C5A"/>
    <w:rsid w:val="00174CE9"/>
    <w:rsid w:val="001959A1"/>
    <w:rsid w:val="001B1EE9"/>
    <w:rsid w:val="001B51D4"/>
    <w:rsid w:val="001F3254"/>
    <w:rsid w:val="002005B8"/>
    <w:rsid w:val="00215785"/>
    <w:rsid w:val="00230C98"/>
    <w:rsid w:val="00245583"/>
    <w:rsid w:val="00260CD7"/>
    <w:rsid w:val="002621F4"/>
    <w:rsid w:val="00291A45"/>
    <w:rsid w:val="00291EB2"/>
    <w:rsid w:val="00295796"/>
    <w:rsid w:val="002A56E8"/>
    <w:rsid w:val="002C1D96"/>
    <w:rsid w:val="002C5C9D"/>
    <w:rsid w:val="002C6CEA"/>
    <w:rsid w:val="002E7ADA"/>
    <w:rsid w:val="002F397A"/>
    <w:rsid w:val="0030058C"/>
    <w:rsid w:val="00302BD0"/>
    <w:rsid w:val="0034128B"/>
    <w:rsid w:val="00343A28"/>
    <w:rsid w:val="0035191A"/>
    <w:rsid w:val="003767F2"/>
    <w:rsid w:val="003A6BF3"/>
    <w:rsid w:val="003D3D61"/>
    <w:rsid w:val="004076E3"/>
    <w:rsid w:val="00420E76"/>
    <w:rsid w:val="00426DFF"/>
    <w:rsid w:val="0042711E"/>
    <w:rsid w:val="004361B7"/>
    <w:rsid w:val="00456244"/>
    <w:rsid w:val="00477601"/>
    <w:rsid w:val="00482327"/>
    <w:rsid w:val="004951C5"/>
    <w:rsid w:val="004B0C97"/>
    <w:rsid w:val="004B1B35"/>
    <w:rsid w:val="004D2C6D"/>
    <w:rsid w:val="005058C2"/>
    <w:rsid w:val="0051692E"/>
    <w:rsid w:val="005176A7"/>
    <w:rsid w:val="00524251"/>
    <w:rsid w:val="005424B9"/>
    <w:rsid w:val="00554C44"/>
    <w:rsid w:val="00571BE4"/>
    <w:rsid w:val="005764A3"/>
    <w:rsid w:val="005A5310"/>
    <w:rsid w:val="005B681E"/>
    <w:rsid w:val="005C08B4"/>
    <w:rsid w:val="005D6585"/>
    <w:rsid w:val="0060049E"/>
    <w:rsid w:val="0060198C"/>
    <w:rsid w:val="00603AB0"/>
    <w:rsid w:val="00627C4C"/>
    <w:rsid w:val="0065705F"/>
    <w:rsid w:val="00666AA0"/>
    <w:rsid w:val="0068136E"/>
    <w:rsid w:val="00686630"/>
    <w:rsid w:val="006A3669"/>
    <w:rsid w:val="006C0BE8"/>
    <w:rsid w:val="006D3A0C"/>
    <w:rsid w:val="006D419F"/>
    <w:rsid w:val="006F64CB"/>
    <w:rsid w:val="00714A6B"/>
    <w:rsid w:val="007330EB"/>
    <w:rsid w:val="0073347C"/>
    <w:rsid w:val="0074049F"/>
    <w:rsid w:val="00740CB5"/>
    <w:rsid w:val="00747759"/>
    <w:rsid w:val="00754867"/>
    <w:rsid w:val="00757D1C"/>
    <w:rsid w:val="007803CB"/>
    <w:rsid w:val="007919CA"/>
    <w:rsid w:val="00795673"/>
    <w:rsid w:val="007B5DC0"/>
    <w:rsid w:val="007C1FCF"/>
    <w:rsid w:val="007C512A"/>
    <w:rsid w:val="007D6012"/>
    <w:rsid w:val="007E4D96"/>
    <w:rsid w:val="007E7399"/>
    <w:rsid w:val="007F561D"/>
    <w:rsid w:val="00806033"/>
    <w:rsid w:val="00826963"/>
    <w:rsid w:val="00833F34"/>
    <w:rsid w:val="008508FE"/>
    <w:rsid w:val="00851479"/>
    <w:rsid w:val="00875812"/>
    <w:rsid w:val="0088013F"/>
    <w:rsid w:val="00895E6B"/>
    <w:rsid w:val="008A1417"/>
    <w:rsid w:val="008B3EE9"/>
    <w:rsid w:val="008C283D"/>
    <w:rsid w:val="008C5D61"/>
    <w:rsid w:val="008D756B"/>
    <w:rsid w:val="008F1AB5"/>
    <w:rsid w:val="008F2E5E"/>
    <w:rsid w:val="0093124C"/>
    <w:rsid w:val="009418B0"/>
    <w:rsid w:val="00950424"/>
    <w:rsid w:val="00953643"/>
    <w:rsid w:val="00975010"/>
    <w:rsid w:val="00986158"/>
    <w:rsid w:val="009A39B6"/>
    <w:rsid w:val="009B1E35"/>
    <w:rsid w:val="009C32B1"/>
    <w:rsid w:val="009C675F"/>
    <w:rsid w:val="009F32EA"/>
    <w:rsid w:val="00A135E6"/>
    <w:rsid w:val="00A15C1E"/>
    <w:rsid w:val="00A24F41"/>
    <w:rsid w:val="00A565DE"/>
    <w:rsid w:val="00A67519"/>
    <w:rsid w:val="00A81F18"/>
    <w:rsid w:val="00AC155E"/>
    <w:rsid w:val="00AD003B"/>
    <w:rsid w:val="00AF0459"/>
    <w:rsid w:val="00AF3B93"/>
    <w:rsid w:val="00B1291C"/>
    <w:rsid w:val="00B26736"/>
    <w:rsid w:val="00B31678"/>
    <w:rsid w:val="00B35A2D"/>
    <w:rsid w:val="00B40F8C"/>
    <w:rsid w:val="00B414B8"/>
    <w:rsid w:val="00B43181"/>
    <w:rsid w:val="00B47FA7"/>
    <w:rsid w:val="00B5200F"/>
    <w:rsid w:val="00B85103"/>
    <w:rsid w:val="00B93A76"/>
    <w:rsid w:val="00BB0F27"/>
    <w:rsid w:val="00BD0820"/>
    <w:rsid w:val="00BF3103"/>
    <w:rsid w:val="00C14FBC"/>
    <w:rsid w:val="00C55E7E"/>
    <w:rsid w:val="00C75675"/>
    <w:rsid w:val="00C91B0F"/>
    <w:rsid w:val="00CB6B70"/>
    <w:rsid w:val="00CF0345"/>
    <w:rsid w:val="00CF0B5D"/>
    <w:rsid w:val="00D05EA1"/>
    <w:rsid w:val="00D064D8"/>
    <w:rsid w:val="00D23DDC"/>
    <w:rsid w:val="00D3315D"/>
    <w:rsid w:val="00D36EE4"/>
    <w:rsid w:val="00D42634"/>
    <w:rsid w:val="00D460E6"/>
    <w:rsid w:val="00D72804"/>
    <w:rsid w:val="00D77717"/>
    <w:rsid w:val="00D84CC2"/>
    <w:rsid w:val="00DA0097"/>
    <w:rsid w:val="00DA5618"/>
    <w:rsid w:val="00DB2A7C"/>
    <w:rsid w:val="00DB347F"/>
    <w:rsid w:val="00DC15A5"/>
    <w:rsid w:val="00DD2357"/>
    <w:rsid w:val="00DE4535"/>
    <w:rsid w:val="00E136E9"/>
    <w:rsid w:val="00E14ED2"/>
    <w:rsid w:val="00E27ABD"/>
    <w:rsid w:val="00E375C3"/>
    <w:rsid w:val="00E4495D"/>
    <w:rsid w:val="00E541C1"/>
    <w:rsid w:val="00E57E3E"/>
    <w:rsid w:val="00E608D2"/>
    <w:rsid w:val="00E61928"/>
    <w:rsid w:val="00E86154"/>
    <w:rsid w:val="00E8628C"/>
    <w:rsid w:val="00E9124E"/>
    <w:rsid w:val="00E94348"/>
    <w:rsid w:val="00E96567"/>
    <w:rsid w:val="00EB58DE"/>
    <w:rsid w:val="00ED12A3"/>
    <w:rsid w:val="00EE145D"/>
    <w:rsid w:val="00EE1FED"/>
    <w:rsid w:val="00EE2035"/>
    <w:rsid w:val="00EF49CF"/>
    <w:rsid w:val="00EF71C9"/>
    <w:rsid w:val="00F04EDE"/>
    <w:rsid w:val="00F05D73"/>
    <w:rsid w:val="00F17B47"/>
    <w:rsid w:val="00F265C1"/>
    <w:rsid w:val="00F32E87"/>
    <w:rsid w:val="00F46FEB"/>
    <w:rsid w:val="00F62635"/>
    <w:rsid w:val="00FB0B69"/>
    <w:rsid w:val="00FC1615"/>
    <w:rsid w:val="00FC28D6"/>
    <w:rsid w:val="00FD0E3E"/>
    <w:rsid w:val="00FD268F"/>
    <w:rsid w:val="00FD2DF3"/>
    <w:rsid w:val="00FD6A01"/>
    <w:rsid w:val="00FE70F9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3D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3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24C"/>
  </w:style>
  <w:style w:type="paragraph" w:styleId="Stopka">
    <w:name w:val="footer"/>
    <w:basedOn w:val="Normalny"/>
    <w:link w:val="StopkaZnak"/>
    <w:uiPriority w:val="99"/>
    <w:unhideWhenUsed/>
    <w:rsid w:val="0093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3D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3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24C"/>
  </w:style>
  <w:style w:type="paragraph" w:styleId="Stopka">
    <w:name w:val="footer"/>
    <w:basedOn w:val="Normalny"/>
    <w:link w:val="StopkaZnak"/>
    <w:uiPriority w:val="99"/>
    <w:unhideWhenUsed/>
    <w:rsid w:val="0093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88283-6E16-4C2D-8D09-35D756D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Piotrowska</dc:creator>
  <cp:lastModifiedBy>Dell</cp:lastModifiedBy>
  <cp:revision>4</cp:revision>
  <dcterms:created xsi:type="dcterms:W3CDTF">2021-04-23T16:53:00Z</dcterms:created>
  <dcterms:modified xsi:type="dcterms:W3CDTF">2021-04-23T16:58:00Z</dcterms:modified>
</cp:coreProperties>
</file>